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D31" w:rsidRDefault="00B91D31" w:rsidP="00B91D31">
      <w:pPr>
        <w:ind w:left="4956"/>
        <w:jc w:val="both"/>
      </w:pPr>
      <w:r>
        <w:t>Madame Carole André</w:t>
      </w:r>
    </w:p>
    <w:p w:rsidR="00B91D31" w:rsidRDefault="00B91D31" w:rsidP="00B91D31">
      <w:pPr>
        <w:ind w:left="4956"/>
        <w:jc w:val="both"/>
      </w:pPr>
      <w:r>
        <w:t>ISEP</w:t>
      </w:r>
    </w:p>
    <w:p w:rsidR="00B91D31" w:rsidRDefault="00B91D31" w:rsidP="00B91D31">
      <w:pPr>
        <w:ind w:left="4956"/>
        <w:jc w:val="both"/>
      </w:pPr>
      <w:r>
        <w:t>Rue des Carmes, 19B</w:t>
      </w:r>
    </w:p>
    <w:p w:rsidR="00B91D31" w:rsidRDefault="00B91D31" w:rsidP="00B91D31">
      <w:pPr>
        <w:ind w:left="4956"/>
        <w:jc w:val="both"/>
      </w:pPr>
      <w:r>
        <w:t xml:space="preserve">7500 Tournai </w:t>
      </w:r>
    </w:p>
    <w:p w:rsidR="005F7DAC" w:rsidRDefault="005F7DAC" w:rsidP="00B91D31">
      <w:pPr>
        <w:ind w:left="5103"/>
        <w:jc w:val="both"/>
      </w:pPr>
    </w:p>
    <w:p w:rsidR="005F7DAC" w:rsidRDefault="005F7DAC" w:rsidP="00B91D31">
      <w:pPr>
        <w:ind w:left="5103"/>
        <w:jc w:val="both"/>
      </w:pPr>
    </w:p>
    <w:p w:rsidR="005F7DAC" w:rsidRDefault="005F7DAC" w:rsidP="00B91D31">
      <w:pPr>
        <w:ind w:left="5103"/>
        <w:jc w:val="both"/>
      </w:pPr>
      <w:r>
        <w:t xml:space="preserve">Tournai, le </w:t>
      </w:r>
      <w:r w:rsidR="0025373C">
        <w:t>10</w:t>
      </w:r>
      <w:r w:rsidR="00FF4C81">
        <w:t xml:space="preserve"> janvier 2018</w:t>
      </w:r>
    </w:p>
    <w:p w:rsidR="005F7DAC" w:rsidRDefault="005F7DAC" w:rsidP="00B91D31">
      <w:pPr>
        <w:jc w:val="both"/>
      </w:pPr>
    </w:p>
    <w:p w:rsidR="00B91D31" w:rsidRDefault="00B91D31" w:rsidP="00B91D31">
      <w:pPr>
        <w:jc w:val="both"/>
      </w:pPr>
      <w:r>
        <w:t xml:space="preserve">Chère Madame, </w:t>
      </w:r>
    </w:p>
    <w:p w:rsidR="00B91D31" w:rsidRDefault="00B91D31" w:rsidP="00B91D31">
      <w:pPr>
        <w:jc w:val="both"/>
      </w:pPr>
    </w:p>
    <w:p w:rsidR="00B91D31" w:rsidRPr="00B91D31" w:rsidRDefault="00B91D31" w:rsidP="00B91D31">
      <w:pPr>
        <w:jc w:val="both"/>
        <w:rPr>
          <w:b/>
          <w:u w:val="single"/>
        </w:rPr>
      </w:pPr>
      <w:r w:rsidRPr="00B91D31">
        <w:rPr>
          <w:b/>
          <w:u w:val="single"/>
        </w:rPr>
        <w:t xml:space="preserve">Concerne : </w:t>
      </w:r>
      <w:r w:rsidRPr="00B91D31">
        <w:rPr>
          <w:b/>
          <w:u w:val="single"/>
        </w:rPr>
        <w:t xml:space="preserve">l’Ecole des filles </w:t>
      </w:r>
      <w:r w:rsidRPr="00B91D31">
        <w:rPr>
          <w:b/>
          <w:u w:val="single"/>
        </w:rPr>
        <w:t>ex-</w:t>
      </w:r>
      <w:r w:rsidRPr="00B91D31">
        <w:rPr>
          <w:b/>
          <w:u w:val="single"/>
        </w:rPr>
        <w:t xml:space="preserve">Ecole communale n°3, Porte de Lille. </w:t>
      </w:r>
    </w:p>
    <w:p w:rsidR="00B91D31" w:rsidRPr="00B91D31" w:rsidRDefault="00B91D31" w:rsidP="00B91D31">
      <w:pPr>
        <w:jc w:val="both"/>
      </w:pPr>
    </w:p>
    <w:p w:rsidR="00B91D31" w:rsidRDefault="00B91D31" w:rsidP="00B91D31">
      <w:pPr>
        <w:jc w:val="both"/>
      </w:pPr>
      <w:r>
        <w:t xml:space="preserve">Votre courrier du 23 novembre nous est bien parvenu et a retenu toute notre attention. </w:t>
      </w:r>
    </w:p>
    <w:p w:rsidR="00B91D31" w:rsidRDefault="00B91D31" w:rsidP="00B91D31">
      <w:pPr>
        <w:jc w:val="both"/>
      </w:pPr>
      <w:bookmarkStart w:id="0" w:name="_GoBack"/>
      <w:bookmarkEnd w:id="0"/>
    </w:p>
    <w:p w:rsidR="00B91D31" w:rsidRDefault="00B91D31" w:rsidP="00B91D31">
      <w:pPr>
        <w:jc w:val="both"/>
      </w:pPr>
      <w:r>
        <w:t xml:space="preserve">Nous ne pouvons que partager vos commentaires sur l’état d’abandon et de ruine progressive de l’Ecole des filles qui faisait partie de l’Ecole communale n°3, à la Porte de Lille. </w:t>
      </w:r>
    </w:p>
    <w:p w:rsidR="00B91D31" w:rsidRDefault="00B91D31" w:rsidP="00B91D31">
      <w:pPr>
        <w:jc w:val="both"/>
      </w:pPr>
    </w:p>
    <w:p w:rsidR="00B91D31" w:rsidRDefault="00B91D31" w:rsidP="00B91D31">
      <w:pPr>
        <w:jc w:val="both"/>
      </w:pPr>
      <w:r>
        <w:t xml:space="preserve">Nous sommes, comme vous, conscients de l’intérêt architectural patrimonial et </w:t>
      </w:r>
      <w:proofErr w:type="gramStart"/>
      <w:r>
        <w:t>historique  de</w:t>
      </w:r>
      <w:proofErr w:type="gramEnd"/>
      <w:r>
        <w:t xml:space="preserve"> ce bâtiment qui justifierait une attention particulière de son propriétaire, en l’occurrence,  la Fédération Wallonie-Bruxelles. </w:t>
      </w:r>
    </w:p>
    <w:p w:rsidR="00B91D31" w:rsidRDefault="00B91D31" w:rsidP="00B91D31">
      <w:pPr>
        <w:jc w:val="both"/>
      </w:pPr>
    </w:p>
    <w:p w:rsidR="00B91D31" w:rsidRDefault="00B91D31" w:rsidP="00B91D31">
      <w:pPr>
        <w:jc w:val="both"/>
      </w:pPr>
      <w:r>
        <w:t xml:space="preserve">L’ensemble qu’il forme avec l’école communale Jean Noté orne une des entrées principales de la ville, celle qu’utilisent les nombreux visiteurs venant de la Métropole lilloise et devrait donner une première image positive de notre patrimoine architectural, ce qui n’est pas le cas et même l’’inverse. </w:t>
      </w:r>
    </w:p>
    <w:p w:rsidR="00B91D31" w:rsidRDefault="00B91D31" w:rsidP="00B91D31">
      <w:pPr>
        <w:jc w:val="both"/>
      </w:pPr>
    </w:p>
    <w:p w:rsidR="00B91D31" w:rsidRDefault="00B91D31" w:rsidP="00B91D31">
      <w:pPr>
        <w:jc w:val="both"/>
      </w:pPr>
      <w:r>
        <w:t xml:space="preserve">Votre lettre a été lue aux administrateurs lors du dernier conseil en décembre et il a été décidé de la publier dans le courrier des lecteurs du prochain bulletin de Pasquier-Grenier, si vous nous donnez votre accord.  Nous ajouterions un commentaire pour exprimer notre parfaite adhésion à vos remarques et commentaires.    </w:t>
      </w:r>
    </w:p>
    <w:p w:rsidR="00B91D31" w:rsidRDefault="00B91D31" w:rsidP="00B91D31">
      <w:pPr>
        <w:jc w:val="both"/>
      </w:pPr>
    </w:p>
    <w:p w:rsidR="00B91D31" w:rsidRDefault="00B91D31" w:rsidP="00B91D31">
      <w:pPr>
        <w:jc w:val="both"/>
      </w:pPr>
      <w:r>
        <w:t xml:space="preserve">Nous tenons enfin à vous remercier pour votre récente adhésion comme membre de notre association ainsi que pour celle de votre mère ; votre intérêt pour le patrimoine de notre ville nous laisse augurer un soutien actif et des échanges fructueux lors des activités que nous organisons. </w:t>
      </w:r>
    </w:p>
    <w:p w:rsidR="00B91D31" w:rsidRDefault="00B91D31" w:rsidP="00B91D31">
      <w:pPr>
        <w:jc w:val="both"/>
      </w:pPr>
    </w:p>
    <w:p w:rsidR="00B91D31" w:rsidRDefault="00B91D31" w:rsidP="00B91D31">
      <w:pPr>
        <w:jc w:val="both"/>
      </w:pPr>
      <w:r>
        <w:t xml:space="preserve">Dans l’attente du plaisir d’une prochaine rencontre, nous vous prions de recevoir, Madame, nos meilleures salutations. </w:t>
      </w:r>
    </w:p>
    <w:p w:rsidR="00B91D31" w:rsidRDefault="00B91D31" w:rsidP="00B91D31">
      <w:pPr>
        <w:jc w:val="both"/>
      </w:pPr>
    </w:p>
    <w:p w:rsidR="00B91D31" w:rsidRDefault="00B91D31" w:rsidP="00B91D31">
      <w:pPr>
        <w:jc w:val="both"/>
      </w:pPr>
      <w:r>
        <w:t>Michel-Amand Jacques                                                                        Benjamin Brotcorne</w:t>
      </w:r>
    </w:p>
    <w:p w:rsidR="00B91D31" w:rsidRDefault="00B91D31" w:rsidP="00B91D31">
      <w:pPr>
        <w:jc w:val="both"/>
      </w:pPr>
      <w:r>
        <w:t xml:space="preserve">Administrateur                                                                                      Président </w:t>
      </w:r>
    </w:p>
    <w:p w:rsidR="00B91D31" w:rsidRDefault="00B91D31" w:rsidP="00B91D31">
      <w:pPr>
        <w:jc w:val="both"/>
      </w:pPr>
    </w:p>
    <w:p w:rsidR="00B91D31" w:rsidRDefault="00B91D31" w:rsidP="00B91D31">
      <w:pPr>
        <w:jc w:val="both"/>
      </w:pPr>
    </w:p>
    <w:p w:rsidR="004D348C" w:rsidRPr="0073313D" w:rsidRDefault="004D348C" w:rsidP="00B91D31"/>
    <w:sectPr w:rsidR="004D348C" w:rsidRPr="0073313D" w:rsidSect="00EF719B">
      <w:headerReference w:type="default" r:id="rId6"/>
      <w:footerReference w:type="default" r:id="rId7"/>
      <w:pgSz w:w="11906" w:h="16838"/>
      <w:pgMar w:top="1418" w:right="1841" w:bottom="1418" w:left="1276"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38D" w:rsidRDefault="00E9238D">
      <w:r>
        <w:separator/>
      </w:r>
    </w:p>
  </w:endnote>
  <w:endnote w:type="continuationSeparator" w:id="0">
    <w:p w:rsidR="00E9238D" w:rsidRDefault="00E9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48C" w:rsidRPr="008B4762" w:rsidRDefault="004D348C" w:rsidP="000C324D">
    <w:pPr>
      <w:pStyle w:val="Piedd"/>
      <w:jc w:val="center"/>
      <w:rPr>
        <w:rFonts w:ascii="Calisto MT" w:hAnsi="Calisto MT"/>
        <w:color w:val="1F497D"/>
        <w:sz w:val="22"/>
        <w:lang w:val="fr-BE"/>
      </w:rPr>
    </w:pPr>
    <w:r w:rsidRPr="008B4762">
      <w:rPr>
        <w:rFonts w:ascii="Calisto MT" w:hAnsi="Calisto MT"/>
        <w:color w:val="1F497D"/>
        <w:sz w:val="22"/>
        <w:lang w:val="fr-BE"/>
      </w:rPr>
      <w:t>Siège social : rue des Sœurs Noires, 19 – B-7500 Tournai – Tél (0032) 0475 83 97 53</w:t>
    </w:r>
  </w:p>
  <w:p w:rsidR="004D348C" w:rsidRPr="008B4762" w:rsidRDefault="004D348C" w:rsidP="000C324D">
    <w:pPr>
      <w:pStyle w:val="Piedd"/>
      <w:jc w:val="center"/>
      <w:rPr>
        <w:rFonts w:ascii="Calisto MT" w:hAnsi="Calisto MT"/>
        <w:color w:val="1F497D"/>
        <w:sz w:val="22"/>
        <w:lang w:val="nl-BE"/>
      </w:rPr>
    </w:pPr>
    <w:r w:rsidRPr="008B4762">
      <w:rPr>
        <w:rFonts w:ascii="Calisto MT" w:hAnsi="Calisto MT"/>
        <w:color w:val="1F497D"/>
        <w:sz w:val="22"/>
        <w:lang w:val="nl-BE"/>
      </w:rPr>
      <w:t xml:space="preserve">ING BE73 3750 8403 </w:t>
    </w:r>
    <w:proofErr w:type="gramStart"/>
    <w:r w:rsidRPr="008B4762">
      <w:rPr>
        <w:rFonts w:ascii="Calisto MT" w:hAnsi="Calisto MT"/>
        <w:color w:val="1F497D"/>
        <w:sz w:val="22"/>
        <w:lang w:val="nl-BE"/>
      </w:rPr>
      <w:t>8960  BBRUBEBB</w:t>
    </w:r>
    <w:proofErr w:type="gramEnd"/>
    <w:r w:rsidRPr="008B4762">
      <w:rPr>
        <w:rFonts w:ascii="Calisto MT" w:hAnsi="Calisto MT"/>
        <w:color w:val="1F497D"/>
        <w:sz w:val="22"/>
        <w:lang w:val="nl-BE"/>
      </w:rPr>
      <w:t xml:space="preserve">  -</w:t>
    </w:r>
    <w:r>
      <w:rPr>
        <w:rFonts w:ascii="Calisto MT" w:hAnsi="Calisto MT"/>
        <w:color w:val="1F497D"/>
        <w:sz w:val="22"/>
        <w:lang w:val="nl-BE"/>
      </w:rPr>
      <w:t xml:space="preserve"> </w:t>
    </w:r>
    <w:r w:rsidRPr="008B4762">
      <w:rPr>
        <w:rFonts w:ascii="Calisto MT" w:hAnsi="Calisto MT"/>
        <w:color w:val="1F497D"/>
        <w:sz w:val="22"/>
        <w:lang w:val="nl-BE"/>
      </w:rPr>
      <w:t xml:space="preserve"> </w:t>
    </w:r>
    <w:hyperlink r:id="rId1" w:history="1">
      <w:r w:rsidRPr="008B4762">
        <w:rPr>
          <w:rStyle w:val="Lienhype"/>
          <w:rFonts w:ascii="Calisto MT" w:hAnsi="Calisto MT"/>
          <w:color w:val="1F497D"/>
          <w:sz w:val="22"/>
          <w:lang w:val="nl-BE"/>
        </w:rPr>
        <w:t>Pasquiergrenier.tournai@fpg.be</w:t>
      </w:r>
    </w:hyperlink>
  </w:p>
  <w:p w:rsidR="004D348C" w:rsidRPr="008B4762" w:rsidRDefault="004D348C" w:rsidP="000C324D">
    <w:pPr>
      <w:pStyle w:val="Piedd"/>
      <w:tabs>
        <w:tab w:val="left" w:pos="3876"/>
        <w:tab w:val="left" w:pos="6072"/>
      </w:tabs>
      <w:jc w:val="center"/>
      <w:rPr>
        <w:rFonts w:ascii="Lucida Sans Unicode" w:hAnsi="Lucida Sans Unicode"/>
        <w:color w:val="1F497D"/>
        <w:u w:val="single"/>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38D" w:rsidRDefault="00E9238D">
      <w:r>
        <w:separator/>
      </w:r>
    </w:p>
  </w:footnote>
  <w:footnote w:type="continuationSeparator" w:id="0">
    <w:p w:rsidR="00E9238D" w:rsidRDefault="00E9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48C" w:rsidRDefault="00F00B7E">
    <w:pPr>
      <w:pStyle w:val="En-tt"/>
    </w:pPr>
    <w:r>
      <w:rPr>
        <w:noProof/>
        <w:lang w:val="fr-BE" w:eastAsia="fr-BE"/>
      </w:rPr>
      <w:drawing>
        <wp:inline distT="0" distB="0" distL="0" distR="0">
          <wp:extent cx="1285875" cy="1409700"/>
          <wp:effectExtent l="0" t="0" r="0" b="0"/>
          <wp:docPr id="1" name="Image 9" descr="C:\Documents and Settings\pbu\Local Settings\Temporary Internet Files\Content.Outlook\D0AE9V9I\Logo 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C:\Documents and Settings\pbu\Local Settings\Temporary Internet Files\Content.Outlook\D0AE9V9I\Logo 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409700"/>
                  </a:xfrm>
                  <a:prstGeom prst="rect">
                    <a:avLst/>
                  </a:prstGeom>
                  <a:noFill/>
                  <a:ln>
                    <a:noFill/>
                  </a:ln>
                </pic:spPr>
              </pic:pic>
            </a:graphicData>
          </a:graphic>
        </wp:inline>
      </w:drawing>
    </w:r>
    <w:r>
      <w:rPr>
        <w:noProof/>
        <w:lang w:val="fr-BE" w:eastAsia="fr-BE"/>
      </w:rPr>
      <mc:AlternateContent>
        <mc:Choice Requires="wps">
          <w:drawing>
            <wp:anchor distT="0" distB="0" distL="114300" distR="114300" simplePos="0" relativeHeight="251660288" behindDoc="0" locked="0" layoutInCell="0" allowOverlap="1">
              <wp:simplePos x="0" y="0"/>
              <wp:positionH relativeFrom="column">
                <wp:posOffset>1485900</wp:posOffset>
              </wp:positionH>
              <wp:positionV relativeFrom="paragraph">
                <wp:posOffset>107315</wp:posOffset>
              </wp:positionV>
              <wp:extent cx="4457700" cy="125730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257300"/>
                      </a:xfrm>
                      <a:prstGeom prst="rect">
                        <a:avLst/>
                      </a:prstGeom>
                      <a:noFill/>
                      <a:ln>
                        <a:noFill/>
                      </a:ln>
                      <a:extLst>
                        <a:ext uri="{909E8E84-426E-40dd-AFC4-6F175D3DCCD1}"/>
                        <a:ext uri="{91240B29-F687-4f45-9708-019B960494DF}"/>
                      </a:extLst>
                    </wps:spPr>
                    <wps:txbx>
                      <w:txbxContent>
                        <w:p w:rsidR="004D348C" w:rsidRPr="00EF6C5C" w:rsidRDefault="004D348C">
                          <w:pPr>
                            <w:pStyle w:val="En-tt"/>
                            <w:rPr>
                              <w:rFonts w:ascii="Calisto MT" w:hAnsi="Calisto MT"/>
                              <w:color w:val="1F497D"/>
                              <w:sz w:val="44"/>
                              <w:lang w:val="nl-BE"/>
                            </w:rPr>
                          </w:pPr>
                          <w:proofErr w:type="spellStart"/>
                          <w:r w:rsidRPr="00EF6C5C">
                            <w:rPr>
                              <w:rFonts w:ascii="Calisto MT" w:hAnsi="Calisto MT"/>
                              <w:color w:val="1F497D"/>
                              <w:sz w:val="44"/>
                              <w:lang w:val="nl-BE"/>
                            </w:rPr>
                            <w:t>Pasquier</w:t>
                          </w:r>
                          <w:proofErr w:type="spellEnd"/>
                          <w:r w:rsidRPr="00EF6C5C">
                            <w:rPr>
                              <w:rFonts w:ascii="Calisto MT" w:hAnsi="Calisto MT"/>
                              <w:color w:val="1F497D"/>
                              <w:sz w:val="44"/>
                              <w:lang w:val="nl-BE"/>
                            </w:rPr>
                            <w:t xml:space="preserve"> </w:t>
                          </w:r>
                          <w:proofErr w:type="spellStart"/>
                          <w:r w:rsidRPr="00EF6C5C">
                            <w:rPr>
                              <w:rFonts w:ascii="Calisto MT" w:hAnsi="Calisto MT"/>
                              <w:color w:val="1F497D"/>
                              <w:sz w:val="44"/>
                              <w:lang w:val="nl-BE"/>
                            </w:rPr>
                            <w:t>Grenier</w:t>
                          </w:r>
                          <w:proofErr w:type="spellEnd"/>
                          <w:r w:rsidRPr="00EF6C5C">
                            <w:rPr>
                              <w:rFonts w:ascii="Calisto MT" w:hAnsi="Calisto MT"/>
                              <w:color w:val="1F497D"/>
                              <w:sz w:val="44"/>
                              <w:lang w:val="nl-BE"/>
                            </w:rPr>
                            <w:t xml:space="preserve"> </w:t>
                          </w:r>
                          <w:proofErr w:type="spellStart"/>
                          <w:r w:rsidRPr="00EF6C5C">
                            <w:rPr>
                              <w:rFonts w:ascii="Calisto MT" w:hAnsi="Calisto MT"/>
                              <w:color w:val="1F497D"/>
                              <w:sz w:val="44"/>
                              <w:lang w:val="nl-BE"/>
                            </w:rPr>
                            <w:t>a.s.b.l</w:t>
                          </w:r>
                          <w:proofErr w:type="spellEnd"/>
                          <w:r w:rsidRPr="00EF6C5C">
                            <w:rPr>
                              <w:rFonts w:ascii="Calisto MT" w:hAnsi="Calisto MT"/>
                              <w:color w:val="1F497D"/>
                              <w:sz w:val="44"/>
                              <w:lang w:val="nl-BE"/>
                            </w:rPr>
                            <w:t>.</w:t>
                          </w:r>
                        </w:p>
                        <w:p w:rsidR="004D348C" w:rsidRPr="00EF6C5C" w:rsidRDefault="004D348C">
                          <w:pPr>
                            <w:pStyle w:val="En-tt"/>
                            <w:rPr>
                              <w:rFonts w:ascii="Calisto MT" w:hAnsi="Calisto MT"/>
                              <w:color w:val="1F497D"/>
                              <w:sz w:val="44"/>
                              <w:lang w:val="nl-BE"/>
                            </w:rPr>
                          </w:pPr>
                          <w:proofErr w:type="gramStart"/>
                          <w:r w:rsidRPr="00EF6C5C">
                            <w:rPr>
                              <w:rFonts w:ascii="Calisto MT" w:hAnsi="Calisto MT"/>
                              <w:color w:val="1F497D"/>
                              <w:sz w:val="44"/>
                              <w:lang w:val="nl-BE"/>
                            </w:rPr>
                            <w:t>www.fpg.be</w:t>
                          </w:r>
                          <w:proofErr w:type="gramEnd"/>
                        </w:p>
                        <w:p w:rsidR="004D348C" w:rsidRDefault="004D348C">
                          <w:pPr>
                            <w:rPr>
                              <w:color w:val="000080"/>
                              <w:lang w:val="nl-BE"/>
                            </w:rPr>
                          </w:pPr>
                        </w:p>
                        <w:p w:rsidR="004D348C" w:rsidRPr="00EF719B" w:rsidRDefault="004D348C">
                          <w:pPr>
                            <w:rPr>
                              <w:lang w:val="nl-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7pt;margin-top:8.45pt;width:351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" o:allowincell="f" filled="f" stroked="f">
              <v:textbox>
                <w:txbxContent>
                  <w:p w:rsidR="004D348C" w:rsidRPr="00EF6C5C" w:rsidRDefault="004D348C">
                    <w:pPr>
                      <w:pStyle w:val="En-tt"/>
                      <w:rPr>
                        <w:rFonts w:ascii="Calisto MT" w:hAnsi="Calisto MT"/>
                        <w:color w:val="1F497D"/>
                        <w:sz w:val="44"/>
                        <w:lang w:val="nl-BE"/>
                      </w:rPr>
                    </w:pPr>
                    <w:proofErr w:type="spellStart"/>
                    <w:r w:rsidRPr="00EF6C5C">
                      <w:rPr>
                        <w:rFonts w:ascii="Calisto MT" w:hAnsi="Calisto MT"/>
                        <w:color w:val="1F497D"/>
                        <w:sz w:val="44"/>
                        <w:lang w:val="nl-BE"/>
                      </w:rPr>
                      <w:t>Pasquier</w:t>
                    </w:r>
                    <w:proofErr w:type="spellEnd"/>
                    <w:r w:rsidRPr="00EF6C5C">
                      <w:rPr>
                        <w:rFonts w:ascii="Calisto MT" w:hAnsi="Calisto MT"/>
                        <w:color w:val="1F497D"/>
                        <w:sz w:val="44"/>
                        <w:lang w:val="nl-BE"/>
                      </w:rPr>
                      <w:t xml:space="preserve"> </w:t>
                    </w:r>
                    <w:proofErr w:type="spellStart"/>
                    <w:r w:rsidRPr="00EF6C5C">
                      <w:rPr>
                        <w:rFonts w:ascii="Calisto MT" w:hAnsi="Calisto MT"/>
                        <w:color w:val="1F497D"/>
                        <w:sz w:val="44"/>
                        <w:lang w:val="nl-BE"/>
                      </w:rPr>
                      <w:t>Grenier</w:t>
                    </w:r>
                    <w:proofErr w:type="spellEnd"/>
                    <w:r w:rsidRPr="00EF6C5C">
                      <w:rPr>
                        <w:rFonts w:ascii="Calisto MT" w:hAnsi="Calisto MT"/>
                        <w:color w:val="1F497D"/>
                        <w:sz w:val="44"/>
                        <w:lang w:val="nl-BE"/>
                      </w:rPr>
                      <w:t xml:space="preserve"> </w:t>
                    </w:r>
                    <w:proofErr w:type="spellStart"/>
                    <w:r w:rsidRPr="00EF6C5C">
                      <w:rPr>
                        <w:rFonts w:ascii="Calisto MT" w:hAnsi="Calisto MT"/>
                        <w:color w:val="1F497D"/>
                        <w:sz w:val="44"/>
                        <w:lang w:val="nl-BE"/>
                      </w:rPr>
                      <w:t>a.s.b.l</w:t>
                    </w:r>
                    <w:proofErr w:type="spellEnd"/>
                    <w:r w:rsidRPr="00EF6C5C">
                      <w:rPr>
                        <w:rFonts w:ascii="Calisto MT" w:hAnsi="Calisto MT"/>
                        <w:color w:val="1F497D"/>
                        <w:sz w:val="44"/>
                        <w:lang w:val="nl-BE"/>
                      </w:rPr>
                      <w:t>.</w:t>
                    </w:r>
                  </w:p>
                  <w:p w:rsidR="004D348C" w:rsidRPr="00EF6C5C" w:rsidRDefault="004D348C">
                    <w:pPr>
                      <w:pStyle w:val="En-tt"/>
                      <w:rPr>
                        <w:rFonts w:ascii="Calisto MT" w:hAnsi="Calisto MT"/>
                        <w:color w:val="1F497D"/>
                        <w:sz w:val="44"/>
                        <w:lang w:val="nl-BE"/>
                      </w:rPr>
                    </w:pPr>
                    <w:proofErr w:type="gramStart"/>
                    <w:r w:rsidRPr="00EF6C5C">
                      <w:rPr>
                        <w:rFonts w:ascii="Calisto MT" w:hAnsi="Calisto MT"/>
                        <w:color w:val="1F497D"/>
                        <w:sz w:val="44"/>
                        <w:lang w:val="nl-BE"/>
                      </w:rPr>
                      <w:t>www.fpg.be</w:t>
                    </w:r>
                    <w:proofErr w:type="gramEnd"/>
                  </w:p>
                  <w:p w:rsidR="004D348C" w:rsidRDefault="004D348C">
                    <w:pPr>
                      <w:rPr>
                        <w:color w:val="000080"/>
                        <w:lang w:val="nl-BE"/>
                      </w:rPr>
                    </w:pPr>
                  </w:p>
                  <w:p w:rsidR="004D348C" w:rsidRPr="00EF719B" w:rsidRDefault="004D348C">
                    <w:pPr>
                      <w:rPr>
                        <w:lang w:val="nl-BE"/>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9"/>
    <w:rsid w:val="00045B38"/>
    <w:rsid w:val="000877DE"/>
    <w:rsid w:val="000C324D"/>
    <w:rsid w:val="000D5D62"/>
    <w:rsid w:val="002420F6"/>
    <w:rsid w:val="00251169"/>
    <w:rsid w:val="0025373C"/>
    <w:rsid w:val="00271364"/>
    <w:rsid w:val="002809F2"/>
    <w:rsid w:val="002B7966"/>
    <w:rsid w:val="002E4BDB"/>
    <w:rsid w:val="00324031"/>
    <w:rsid w:val="003768E2"/>
    <w:rsid w:val="003C6485"/>
    <w:rsid w:val="004D348C"/>
    <w:rsid w:val="005F7DAC"/>
    <w:rsid w:val="006D167C"/>
    <w:rsid w:val="00702572"/>
    <w:rsid w:val="0073313D"/>
    <w:rsid w:val="008B4762"/>
    <w:rsid w:val="008C25AA"/>
    <w:rsid w:val="00905D2C"/>
    <w:rsid w:val="00975CAA"/>
    <w:rsid w:val="009970A3"/>
    <w:rsid w:val="009A5B5B"/>
    <w:rsid w:val="009C54CD"/>
    <w:rsid w:val="00B414CF"/>
    <w:rsid w:val="00B91D31"/>
    <w:rsid w:val="00B95637"/>
    <w:rsid w:val="00B95765"/>
    <w:rsid w:val="00C27613"/>
    <w:rsid w:val="00C37FC6"/>
    <w:rsid w:val="00C97237"/>
    <w:rsid w:val="00CF0C06"/>
    <w:rsid w:val="00E9238D"/>
    <w:rsid w:val="00EB10EB"/>
    <w:rsid w:val="00EF6C5C"/>
    <w:rsid w:val="00EF719B"/>
    <w:rsid w:val="00F00B7E"/>
    <w:rsid w:val="00F05C3A"/>
    <w:rsid w:val="00F50F79"/>
    <w:rsid w:val="00F6774E"/>
    <w:rsid w:val="00FB664C"/>
    <w:rsid w:val="00FF4C81"/>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48698"/>
  <w15:docId w15:val="{69397FE9-EA60-433F-842D-D4FE2C9F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FC6"/>
    <w:rPr>
      <w:sz w:val="24"/>
      <w:szCs w:val="24"/>
      <w:lang w:eastAsia="fr-FR"/>
    </w:rPr>
  </w:style>
  <w:style w:type="paragraph" w:styleId="Titre2">
    <w:name w:val="heading 2"/>
    <w:basedOn w:val="Normal"/>
    <w:next w:val="Normal"/>
    <w:link w:val="Titre2Car"/>
    <w:qFormat/>
    <w:rsid w:val="005F7DAC"/>
    <w:pPr>
      <w:keepNext/>
      <w:ind w:left="5103"/>
      <w:outlineLvl w:val="1"/>
    </w:pPr>
    <w:rPr>
      <w:szCs w:val="20"/>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Norm">
    <w:name w:val="Tableau Norm"/>
    <w:uiPriority w:val="99"/>
    <w:semiHidden/>
    <w:tblPr>
      <w:tblInd w:w="0" w:type="dxa"/>
      <w:tblCellMar>
        <w:top w:w="0" w:type="dxa"/>
        <w:left w:w="108" w:type="dxa"/>
        <w:bottom w:w="0" w:type="dxa"/>
        <w:right w:w="108" w:type="dxa"/>
      </w:tblCellMar>
    </w:tblPr>
  </w:style>
  <w:style w:type="paragraph" w:customStyle="1" w:styleId="En-tt">
    <w:name w:val="En-t_t"/>
    <w:basedOn w:val="Normal"/>
    <w:uiPriority w:val="99"/>
    <w:semiHidden/>
    <w:rsid w:val="00C37FC6"/>
    <w:pPr>
      <w:tabs>
        <w:tab w:val="center" w:pos="4536"/>
        <w:tab w:val="right" w:pos="9072"/>
      </w:tabs>
    </w:pPr>
  </w:style>
  <w:style w:type="paragraph" w:customStyle="1" w:styleId="Piedd">
    <w:name w:val="Pied d"/>
    <w:basedOn w:val="Normal"/>
    <w:uiPriority w:val="99"/>
    <w:semiHidden/>
    <w:rsid w:val="00C37FC6"/>
    <w:pPr>
      <w:tabs>
        <w:tab w:val="center" w:pos="4536"/>
        <w:tab w:val="right" w:pos="9072"/>
      </w:tabs>
    </w:pPr>
  </w:style>
  <w:style w:type="character" w:customStyle="1" w:styleId="Lienhype">
    <w:name w:val="Lien hype"/>
    <w:basedOn w:val="Policepardfaut"/>
    <w:uiPriority w:val="99"/>
    <w:semiHidden/>
    <w:rsid w:val="00C37FC6"/>
    <w:rPr>
      <w:rFonts w:cs="Times New Roman"/>
      <w:color w:val="0000FF"/>
      <w:u w:val="single"/>
    </w:rPr>
  </w:style>
  <w:style w:type="character" w:customStyle="1" w:styleId="Numrodep">
    <w:name w:val="Num_ro de p"/>
    <w:basedOn w:val="Policepardfaut"/>
    <w:uiPriority w:val="99"/>
    <w:semiHidden/>
    <w:rsid w:val="00C37FC6"/>
    <w:rPr>
      <w:rFonts w:cs="Times New Roman"/>
    </w:rPr>
  </w:style>
  <w:style w:type="paragraph" w:customStyle="1" w:styleId="Textedebul">
    <w:name w:val="Texte de bul"/>
    <w:basedOn w:val="Normal"/>
    <w:uiPriority w:val="99"/>
    <w:semiHidden/>
    <w:rsid w:val="00905D2C"/>
    <w:rPr>
      <w:rFonts w:ascii="Tahoma" w:hAnsi="Tahoma" w:cs="Tahoma"/>
      <w:sz w:val="16"/>
      <w:szCs w:val="16"/>
    </w:rPr>
  </w:style>
  <w:style w:type="character" w:customStyle="1" w:styleId="BalloonTextChar">
    <w:name w:val="Balloon Text Char"/>
    <w:basedOn w:val="Policepardfaut"/>
    <w:uiPriority w:val="99"/>
    <w:semiHidden/>
    <w:rsid w:val="00905D2C"/>
    <w:rPr>
      <w:rFonts w:ascii="Tahoma" w:hAnsi="Tahoma" w:cs="Tahoma"/>
      <w:sz w:val="16"/>
      <w:lang w:val="fr-FR" w:eastAsia="fr-FR"/>
    </w:rPr>
  </w:style>
  <w:style w:type="character" w:customStyle="1" w:styleId="Titre2Car">
    <w:name w:val="Titre 2 Car"/>
    <w:basedOn w:val="Policepardfaut"/>
    <w:link w:val="Titre2"/>
    <w:rsid w:val="005F7DAC"/>
    <w:rPr>
      <w:sz w:val="24"/>
      <w:lang w:eastAsia="fr-BE"/>
    </w:rPr>
  </w:style>
  <w:style w:type="paragraph" w:styleId="Textedebulles">
    <w:name w:val="Balloon Text"/>
    <w:basedOn w:val="Normal"/>
    <w:link w:val="TextedebullesCar"/>
    <w:uiPriority w:val="99"/>
    <w:semiHidden/>
    <w:unhideWhenUsed/>
    <w:rsid w:val="002B7966"/>
    <w:rPr>
      <w:rFonts w:ascii="Segoe UI" w:hAnsi="Segoe UI" w:cs="Segoe UI"/>
      <w:sz w:val="18"/>
      <w:szCs w:val="18"/>
    </w:rPr>
  </w:style>
  <w:style w:type="character" w:customStyle="1" w:styleId="TextedebullesCar">
    <w:name w:val="Texte de bulles Car"/>
    <w:basedOn w:val="Policepardfaut"/>
    <w:link w:val="Textedebulles"/>
    <w:uiPriority w:val="99"/>
    <w:semiHidden/>
    <w:rsid w:val="002B7966"/>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asquiergrenier.tournai@fpg.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1638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cp:lastModifiedBy>Benjamin Brotcorne</cp:lastModifiedBy>
  <cp:revision>2</cp:revision>
  <cp:lastPrinted>2018-01-10T18:08:00Z</cp:lastPrinted>
  <dcterms:created xsi:type="dcterms:W3CDTF">2018-01-10T18:08:00Z</dcterms:created>
  <dcterms:modified xsi:type="dcterms:W3CDTF">2018-01-10T18:08:00Z</dcterms:modified>
</cp:coreProperties>
</file>